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EE4A" w14:textId="1EED4529" w:rsidR="00E61125" w:rsidRDefault="00E61125" w:rsidP="00760A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lang w:eastAsia="en-AU"/>
        </w:rPr>
      </w:pPr>
      <w:bookmarkStart w:id="0" w:name="_GoBack"/>
      <w:bookmarkEnd w:id="0"/>
      <w:r w:rsidRPr="00ED2452">
        <w:rPr>
          <w:rFonts w:ascii="Helvetica" w:eastAsia="Times New Roman" w:hAnsi="Helvetica" w:cs="Helvetica"/>
          <w:b/>
          <w:lang w:eastAsia="en-AU"/>
        </w:rPr>
        <w:t>Cancer fight goes by the book as local students write a book in one day.</w:t>
      </w:r>
    </w:p>
    <w:p w14:paraId="41E44F41" w14:textId="4131E35F" w:rsidR="00B73E89" w:rsidRDefault="00B73E89" w:rsidP="00760AC9">
      <w:pPr>
        <w:spacing w:after="0" w:line="240" w:lineRule="auto"/>
        <w:rPr>
          <w:rFonts w:ascii="Helvetica" w:eastAsia="Times New Roman" w:hAnsi="Helvetica" w:cs="Helvetica"/>
          <w:shd w:val="clear" w:color="auto" w:fill="FFFFFF"/>
          <w:lang w:eastAsia="en-AU"/>
        </w:rPr>
      </w:pPr>
      <w:r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On </w:t>
      </w:r>
      <w:r w:rsidR="00E61125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[</w:t>
      </w:r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>insert your writing date</w:t>
      </w:r>
      <w:r w:rsidR="00E61125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]</w:t>
      </w:r>
      <w:r w:rsidR="00E75516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, </w:t>
      </w:r>
      <w:r w:rsidR="000127A8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[</w:t>
      </w:r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>number</w:t>
      </w:r>
      <w:r w:rsidR="000127A8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] </w:t>
      </w:r>
      <w:r w:rsidR="00E61125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students from </w:t>
      </w:r>
      <w:r w:rsidR="00E75516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[</w:t>
      </w:r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>insert your school name and suburb</w:t>
      </w:r>
      <w:r w:rsidR="00C3491A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]</w:t>
      </w:r>
      <w:r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 </w:t>
      </w:r>
      <w:r w:rsidR="00C3491A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will </w:t>
      </w:r>
      <w:r w:rsidR="00E61125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write a book in one day </w:t>
      </w:r>
      <w:r w:rsidR="00C3491A" w:rsidRPr="00ED2452">
        <w:rPr>
          <w:rFonts w:ascii="Helvetica" w:hAnsi="Helvetica" w:cs="Helvetica"/>
          <w:color w:val="000000"/>
        </w:rPr>
        <w:t>for children’</w:t>
      </w:r>
      <w:r w:rsidR="001925BA" w:rsidRPr="00ED2452">
        <w:rPr>
          <w:rFonts w:ascii="Helvetica" w:hAnsi="Helvetica" w:cs="Helvetica"/>
          <w:color w:val="000000"/>
        </w:rPr>
        <w:t>s</w:t>
      </w:r>
      <w:r w:rsidR="00C3491A" w:rsidRPr="00ED2452">
        <w:rPr>
          <w:rFonts w:ascii="Helvetica" w:hAnsi="Helvetica" w:cs="Helvetica"/>
          <w:color w:val="000000"/>
        </w:rPr>
        <w:t xml:space="preserve"> cancer research</w:t>
      </w:r>
      <w:r w:rsidR="00C3491A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. </w:t>
      </w:r>
    </w:p>
    <w:p w14:paraId="31EC9957" w14:textId="5CC372AC" w:rsidR="00E26F38" w:rsidRDefault="00E26F38" w:rsidP="00760AC9">
      <w:pPr>
        <w:spacing w:after="0" w:line="240" w:lineRule="auto"/>
        <w:rPr>
          <w:rFonts w:ascii="Helvetica" w:eastAsia="Times New Roman" w:hAnsi="Helvetica" w:cs="Helvetica"/>
          <w:shd w:val="clear" w:color="auto" w:fill="FFFFFF"/>
          <w:lang w:eastAsia="en-AU"/>
        </w:rPr>
      </w:pPr>
    </w:p>
    <w:p w14:paraId="671A6ECC" w14:textId="046D6DE3" w:rsidR="00E26F38" w:rsidRPr="00ED2452" w:rsidRDefault="00E26F38" w:rsidP="00E26F38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en-AU"/>
        </w:rPr>
      </w:pPr>
      <w:r w:rsidRPr="00ED2452">
        <w:rPr>
          <w:rFonts w:ascii="Helvetica" w:eastAsia="Times New Roman" w:hAnsi="Helvetica" w:cs="Helvetica"/>
          <w:lang w:eastAsia="en-AU"/>
        </w:rPr>
        <w:t>It’s all part of the annual national “Write a Book in a Day” competition run by</w:t>
      </w:r>
      <w:r>
        <w:rPr>
          <w:rFonts w:ascii="Helvetica" w:eastAsia="Times New Roman" w:hAnsi="Helvetica" w:cs="Helvetica"/>
          <w:lang w:eastAsia="en-AU"/>
        </w:rPr>
        <w:t xml:space="preserve"> independent national charity,</w:t>
      </w:r>
      <w:r w:rsidRPr="00ED2452">
        <w:rPr>
          <w:rFonts w:ascii="Helvetica" w:eastAsia="Times New Roman" w:hAnsi="Helvetica" w:cs="Helvetica"/>
          <w:lang w:eastAsia="en-AU"/>
        </w:rPr>
        <w:t xml:space="preserve"> The Kids’ Cancer Project.</w:t>
      </w:r>
    </w:p>
    <w:p w14:paraId="6EC13A0A" w14:textId="77777777" w:rsidR="00C3491A" w:rsidRPr="00ED2452" w:rsidRDefault="00C3491A" w:rsidP="00760AC9">
      <w:pPr>
        <w:spacing w:after="0" w:line="240" w:lineRule="auto"/>
        <w:rPr>
          <w:rFonts w:ascii="Helvetica" w:eastAsia="Times New Roman" w:hAnsi="Helvetica" w:cs="Helvetica"/>
          <w:lang w:eastAsia="en-AU"/>
        </w:rPr>
      </w:pPr>
    </w:p>
    <w:p w14:paraId="05DC9224" w14:textId="619B30C8" w:rsidR="00E61125" w:rsidRPr="00ED2452" w:rsidRDefault="00E26F38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en-AU"/>
        </w:rPr>
      </w:pPr>
      <w:r>
        <w:rPr>
          <w:rFonts w:ascii="Helvetica" w:eastAsia="Times New Roman" w:hAnsi="Helvetica" w:cs="Helvetica"/>
          <w:lang w:eastAsia="en-AU"/>
        </w:rPr>
        <w:t xml:space="preserve">Traditionally, the annual team competition </w:t>
      </w:r>
      <w:r w:rsidR="002740F2">
        <w:rPr>
          <w:rFonts w:ascii="Helvetica" w:eastAsia="Times New Roman" w:hAnsi="Helvetica" w:cs="Helvetica"/>
          <w:lang w:eastAsia="en-AU"/>
        </w:rPr>
        <w:t>involves face-to-face</w:t>
      </w:r>
      <w:r>
        <w:rPr>
          <w:rFonts w:ascii="Helvetica" w:eastAsia="Times New Roman" w:hAnsi="Helvetica" w:cs="Helvetica"/>
          <w:lang w:eastAsia="en-AU"/>
        </w:rPr>
        <w:t xml:space="preserve"> </w:t>
      </w:r>
      <w:r w:rsidR="002740F2">
        <w:rPr>
          <w:rFonts w:ascii="Helvetica" w:eastAsia="Times New Roman" w:hAnsi="Helvetica" w:cs="Helvetica"/>
          <w:lang w:eastAsia="en-AU"/>
        </w:rPr>
        <w:t>collaboration</w:t>
      </w:r>
      <w:r>
        <w:rPr>
          <w:rFonts w:ascii="Helvetica" w:eastAsia="Times New Roman" w:hAnsi="Helvetica" w:cs="Helvetica"/>
          <w:lang w:eastAsia="en-AU"/>
        </w:rPr>
        <w:t>, however this year organisers promoted a virtual experience so even in lock-down situations students could put their creative problem</w:t>
      </w:r>
      <w:r w:rsidR="002740F2">
        <w:rPr>
          <w:rFonts w:ascii="Helvetica" w:eastAsia="Times New Roman" w:hAnsi="Helvetica" w:cs="Helvetica"/>
          <w:lang w:eastAsia="en-AU"/>
        </w:rPr>
        <w:t>-</w:t>
      </w:r>
      <w:r>
        <w:rPr>
          <w:rFonts w:ascii="Helvetica" w:eastAsia="Times New Roman" w:hAnsi="Helvetica" w:cs="Helvetica"/>
          <w:lang w:eastAsia="en-AU"/>
        </w:rPr>
        <w:t>solving skills to the test and participate.</w:t>
      </w:r>
    </w:p>
    <w:p w14:paraId="79DF0FF8" w14:textId="77777777" w:rsidR="00E61125" w:rsidRPr="00ED2452" w:rsidRDefault="00E61125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en-AU"/>
        </w:rPr>
      </w:pPr>
    </w:p>
    <w:p w14:paraId="7D749354" w14:textId="7ACDDCCF" w:rsidR="000127A8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en-AU"/>
        </w:rPr>
      </w:pPr>
      <w:r w:rsidRPr="00ED2452">
        <w:rPr>
          <w:rFonts w:ascii="Helvetica" w:eastAsia="Times New Roman" w:hAnsi="Helvetica" w:cs="Helvetica"/>
          <w:lang w:eastAsia="en-AU"/>
        </w:rPr>
        <w:t>The school has entered [</w:t>
      </w:r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>number</w:t>
      </w:r>
      <w:r w:rsidRPr="00ED2452">
        <w:rPr>
          <w:rFonts w:ascii="Helvetica" w:eastAsia="Times New Roman" w:hAnsi="Helvetica" w:cs="Helvetica"/>
          <w:lang w:eastAsia="en-AU"/>
        </w:rPr>
        <w:t>] teams in the competition. Pupils wil</w:t>
      </w:r>
      <w:r w:rsidR="000127A8" w:rsidRPr="00ED2452">
        <w:rPr>
          <w:rFonts w:ascii="Helvetica" w:eastAsia="Times New Roman" w:hAnsi="Helvetica" w:cs="Helvetica"/>
          <w:lang w:eastAsia="en-AU"/>
        </w:rPr>
        <w:t xml:space="preserve">l be given a brief and then within 12 hours </w:t>
      </w:r>
      <w:r w:rsidR="002740F2">
        <w:rPr>
          <w:rFonts w:ascii="Helvetica" w:eastAsia="Times New Roman" w:hAnsi="Helvetica" w:cs="Helvetica"/>
          <w:lang w:eastAsia="en-AU"/>
        </w:rPr>
        <w:t xml:space="preserve">they will </w:t>
      </w:r>
      <w:r w:rsidR="000127A8" w:rsidRPr="00ED2452">
        <w:rPr>
          <w:rFonts w:ascii="Helvetica" w:eastAsia="Times New Roman" w:hAnsi="Helvetica" w:cs="Helvetica"/>
          <w:lang w:eastAsia="en-AU"/>
        </w:rPr>
        <w:t>write, illu</w:t>
      </w:r>
      <w:r w:rsidR="00462BCE" w:rsidRPr="00ED2452">
        <w:rPr>
          <w:rFonts w:ascii="Helvetica" w:eastAsia="Times New Roman" w:hAnsi="Helvetica" w:cs="Helvetica"/>
          <w:lang w:eastAsia="en-AU"/>
        </w:rPr>
        <w:t>strate</w:t>
      </w:r>
      <w:r w:rsidR="00E26F38">
        <w:rPr>
          <w:rFonts w:ascii="Helvetica" w:eastAsia="Times New Roman" w:hAnsi="Helvetica" w:cs="Helvetica"/>
          <w:lang w:eastAsia="en-AU"/>
        </w:rPr>
        <w:t xml:space="preserve"> </w:t>
      </w:r>
      <w:r w:rsidR="00462BCE" w:rsidRPr="00ED2452">
        <w:rPr>
          <w:rFonts w:ascii="Helvetica" w:eastAsia="Times New Roman" w:hAnsi="Helvetica" w:cs="Helvetica"/>
          <w:lang w:eastAsia="en-AU"/>
        </w:rPr>
        <w:t>and submit a story</w:t>
      </w:r>
      <w:r w:rsidR="000127A8" w:rsidRPr="00ED2452">
        <w:rPr>
          <w:rFonts w:ascii="Helvetica" w:eastAsia="Times New Roman" w:hAnsi="Helvetica" w:cs="Helvetica"/>
          <w:lang w:eastAsia="en-AU"/>
        </w:rPr>
        <w:t>book of up to 5000 words</w:t>
      </w:r>
      <w:r w:rsidR="00E26F38">
        <w:rPr>
          <w:rFonts w:ascii="Helvetica" w:eastAsia="Times New Roman" w:hAnsi="Helvetica" w:cs="Helvetica"/>
          <w:lang w:eastAsia="en-AU"/>
        </w:rPr>
        <w:t xml:space="preserve"> </w:t>
      </w:r>
      <w:r w:rsidR="002740F2">
        <w:rPr>
          <w:rFonts w:ascii="Helvetica" w:eastAsia="Times New Roman" w:hAnsi="Helvetica" w:cs="Helvetica"/>
          <w:lang w:eastAsia="en-AU"/>
        </w:rPr>
        <w:t>to</w:t>
      </w:r>
      <w:r w:rsidR="00E26F38">
        <w:rPr>
          <w:rFonts w:ascii="Helvetica" w:eastAsia="Times New Roman" w:hAnsi="Helvetica" w:cs="Helvetica"/>
          <w:lang w:eastAsia="en-AU"/>
        </w:rPr>
        <w:t xml:space="preserve"> be donated as an e-book </w:t>
      </w:r>
      <w:r w:rsidR="000127A8" w:rsidRPr="00ED2452">
        <w:rPr>
          <w:rFonts w:ascii="Helvetica" w:eastAsia="Times New Roman" w:hAnsi="Helvetica" w:cs="Helvetica"/>
          <w:lang w:eastAsia="en-AU"/>
        </w:rPr>
        <w:t xml:space="preserve">to </w:t>
      </w:r>
      <w:r w:rsidRPr="00ED2452">
        <w:rPr>
          <w:rFonts w:ascii="Helvetica" w:eastAsia="Times New Roman" w:hAnsi="Helvetica" w:cs="Helvetica"/>
          <w:lang w:eastAsia="en-AU"/>
        </w:rPr>
        <w:t xml:space="preserve">children undergoing treatment in hospitals </w:t>
      </w:r>
      <w:r w:rsidR="008469EA">
        <w:rPr>
          <w:rFonts w:ascii="Helvetica" w:eastAsia="Times New Roman" w:hAnsi="Helvetica" w:cs="Helvetica"/>
          <w:lang w:eastAsia="en-AU"/>
        </w:rPr>
        <w:t>around</w:t>
      </w:r>
      <w:r w:rsidRPr="00ED2452">
        <w:rPr>
          <w:rFonts w:ascii="Helvetica" w:eastAsia="Times New Roman" w:hAnsi="Helvetica" w:cs="Helvetica"/>
          <w:lang w:eastAsia="en-AU"/>
        </w:rPr>
        <w:t xml:space="preserve"> Australia. </w:t>
      </w:r>
    </w:p>
    <w:p w14:paraId="7C44EFA1" w14:textId="77777777" w:rsidR="000127A8" w:rsidRPr="00ED2452" w:rsidRDefault="000127A8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en-AU"/>
        </w:rPr>
      </w:pPr>
    </w:p>
    <w:p w14:paraId="7BA9E5E7" w14:textId="57AAE192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ED2452">
        <w:rPr>
          <w:rFonts w:ascii="Helvetica" w:eastAsia="Times New Roman" w:hAnsi="Helvetica" w:cs="Helvetica"/>
        </w:rPr>
        <w:t xml:space="preserve">Since 1993, thanks to strong community support </w:t>
      </w:r>
      <w:r w:rsidR="008469EA" w:rsidRPr="00ED2452">
        <w:rPr>
          <w:rFonts w:ascii="Helvetica" w:eastAsia="Times New Roman" w:hAnsi="Helvetica" w:cs="Helvetica"/>
        </w:rPr>
        <w:t xml:space="preserve">The Kids’ Cancer Project </w:t>
      </w:r>
      <w:r w:rsidRPr="00ED2452">
        <w:rPr>
          <w:rFonts w:ascii="Helvetica" w:eastAsia="Times New Roman" w:hAnsi="Helvetica" w:cs="Helvetica"/>
        </w:rPr>
        <w:t xml:space="preserve">has contributed tens of millions of dollars to scientific studies to help children with many types of cancer. </w:t>
      </w:r>
    </w:p>
    <w:p w14:paraId="3FE5B6D8" w14:textId="77777777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14:paraId="3D33EA83" w14:textId="74168696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B4E4C">
        <w:rPr>
          <w:rFonts w:ascii="Helvetica" w:hAnsi="Helvetica" w:cs="Helvetica"/>
          <w:highlight w:val="yellow"/>
        </w:rPr>
        <w:t>[</w:t>
      </w:r>
      <w:r w:rsidR="005B4E4C" w:rsidRPr="005B4E4C">
        <w:rPr>
          <w:rFonts w:ascii="Helvetica" w:hAnsi="Helvetica" w:cs="Helvetica"/>
          <w:highlight w:val="yellow"/>
        </w:rPr>
        <w:t xml:space="preserve">Option to include a quote from a school spokesperson such </w:t>
      </w:r>
      <w:proofErr w:type="gramStart"/>
      <w:r w:rsidR="005B4E4C" w:rsidRPr="005B4E4C">
        <w:rPr>
          <w:rFonts w:ascii="Helvetica" w:hAnsi="Helvetica" w:cs="Helvetica"/>
          <w:highlight w:val="yellow"/>
        </w:rPr>
        <w:t>as</w:t>
      </w:r>
      <w:r w:rsidR="001A54EA" w:rsidRPr="005B4E4C">
        <w:rPr>
          <w:rFonts w:ascii="Helvetica" w:hAnsi="Helvetica" w:cs="Helvetica"/>
          <w:highlight w:val="yellow"/>
        </w:rPr>
        <w:t>..</w:t>
      </w:r>
      <w:proofErr w:type="gramEnd"/>
      <w:r w:rsidRPr="005B4E4C">
        <w:rPr>
          <w:rFonts w:ascii="Helvetica" w:hAnsi="Helvetica" w:cs="Helvetica"/>
          <w:highlight w:val="yellow"/>
        </w:rPr>
        <w:t>]</w:t>
      </w:r>
      <w:r w:rsidR="005B4E4C">
        <w:rPr>
          <w:rFonts w:ascii="Helvetica" w:hAnsi="Helvetica" w:cs="Helvetica"/>
          <w:highlight w:val="yellow"/>
        </w:rPr>
        <w:t xml:space="preserve"> </w:t>
      </w:r>
      <w:r w:rsidRPr="00ED2452">
        <w:rPr>
          <w:rFonts w:ascii="Helvetica" w:hAnsi="Helvetica" w:cs="Helvetica"/>
        </w:rPr>
        <w:t xml:space="preserve">“This is an event that inspires collaboration and community spirit while students have fun </w:t>
      </w:r>
      <w:r w:rsidR="001A54EA" w:rsidRPr="00ED2452">
        <w:rPr>
          <w:rFonts w:ascii="Helvetica" w:hAnsi="Helvetica" w:cs="Helvetica"/>
        </w:rPr>
        <w:t>writing and illustrating a book,” said [</w:t>
      </w:r>
      <w:r w:rsidR="005B4E4C" w:rsidRPr="005B4E4C">
        <w:rPr>
          <w:rFonts w:ascii="Helvetica" w:hAnsi="Helvetica" w:cs="Helvetica"/>
          <w:highlight w:val="yellow"/>
        </w:rPr>
        <w:t>school spokesperson</w:t>
      </w:r>
      <w:r w:rsidR="001A54EA" w:rsidRPr="00ED2452">
        <w:rPr>
          <w:rFonts w:ascii="Helvetica" w:hAnsi="Helvetica" w:cs="Helvetica"/>
        </w:rPr>
        <w:t xml:space="preserve">]. </w:t>
      </w:r>
    </w:p>
    <w:p w14:paraId="0BB86767" w14:textId="77777777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C639CA8" w14:textId="77777777" w:rsidR="00760AC9" w:rsidRPr="00ED2452" w:rsidRDefault="001A54EA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hd w:val="clear" w:color="auto" w:fill="FFFFFF"/>
        </w:rPr>
      </w:pPr>
      <w:r w:rsidRPr="00ED2452">
        <w:rPr>
          <w:rFonts w:ascii="Helvetica" w:hAnsi="Helvetica" w:cs="Helvetica"/>
          <w:shd w:val="clear" w:color="auto" w:fill="FFFFFF"/>
        </w:rPr>
        <w:t>“</w:t>
      </w:r>
      <w:r w:rsidR="00760AC9" w:rsidRPr="00ED2452">
        <w:rPr>
          <w:rFonts w:ascii="Helvetica" w:hAnsi="Helvetica" w:cs="Helvetica"/>
          <w:shd w:val="clear" w:color="auto" w:fill="FFFFFF"/>
        </w:rPr>
        <w:t>Not only will our pupils develop leadership skills, engage in teamwork and creative problem solving, they’ll be covering key English curriculum requ</w:t>
      </w:r>
      <w:r w:rsidRPr="00ED2452">
        <w:rPr>
          <w:rFonts w:ascii="Helvetica" w:hAnsi="Helvetica" w:cs="Helvetica"/>
          <w:shd w:val="clear" w:color="auto" w:fill="FFFFFF"/>
        </w:rPr>
        <w:t>irements to set them up for life,”</w:t>
      </w:r>
      <w:r w:rsidR="00760AC9" w:rsidRPr="00ED2452">
        <w:rPr>
          <w:rFonts w:ascii="Helvetica" w:hAnsi="Helvetica" w:cs="Helvetica"/>
          <w:shd w:val="clear" w:color="auto" w:fill="FFFFFF"/>
        </w:rPr>
        <w:t xml:space="preserve"> </w:t>
      </w:r>
      <w:r w:rsidRPr="00ED2452">
        <w:rPr>
          <w:rFonts w:ascii="Helvetica" w:hAnsi="Helvetica" w:cs="Helvetica"/>
        </w:rPr>
        <w:t>said [</w:t>
      </w:r>
      <w:r w:rsidR="005B4E4C" w:rsidRPr="005B4E4C">
        <w:rPr>
          <w:rFonts w:ascii="Helvetica" w:hAnsi="Helvetica" w:cs="Helvetica"/>
          <w:highlight w:val="yellow"/>
        </w:rPr>
        <w:t>school spokesperson</w:t>
      </w:r>
      <w:r w:rsidRPr="00ED2452">
        <w:rPr>
          <w:rFonts w:ascii="Helvetica" w:hAnsi="Helvetica" w:cs="Helvetica"/>
        </w:rPr>
        <w:t>].</w:t>
      </w:r>
    </w:p>
    <w:p w14:paraId="547DA263" w14:textId="77777777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hd w:val="clear" w:color="auto" w:fill="FFFFFF"/>
        </w:rPr>
      </w:pPr>
    </w:p>
    <w:p w14:paraId="72CB8322" w14:textId="0D06FEE9" w:rsidR="001A54EA" w:rsidRPr="00ED2452" w:rsidRDefault="001A54EA" w:rsidP="001A54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hd w:val="clear" w:color="auto" w:fill="FFFFFF"/>
        </w:rPr>
      </w:pPr>
      <w:r w:rsidRPr="00ED2452">
        <w:rPr>
          <w:rFonts w:ascii="Helvetica" w:hAnsi="Helvetica" w:cs="Helvetica"/>
          <w:shd w:val="clear" w:color="auto" w:fill="FFFFFF"/>
        </w:rPr>
        <w:t>“T</w:t>
      </w:r>
      <w:r w:rsidR="00760AC9" w:rsidRPr="00ED2452">
        <w:rPr>
          <w:rFonts w:ascii="Helvetica" w:hAnsi="Helvetica" w:cs="Helvetica"/>
          <w:shd w:val="clear" w:color="auto" w:fill="FFFFFF"/>
        </w:rPr>
        <w:t>he real value-add to this competition is that participants are giving to a cause that is relevant to them</w:t>
      </w:r>
      <w:r w:rsidR="002740F2">
        <w:rPr>
          <w:rFonts w:ascii="Helvetica" w:hAnsi="Helvetica" w:cs="Helvetica"/>
          <w:shd w:val="clear" w:color="auto" w:fill="FFFFFF"/>
        </w:rPr>
        <w:t>,”</w:t>
      </w:r>
      <w:r w:rsidRPr="00ED2452">
        <w:rPr>
          <w:rFonts w:ascii="Helvetica" w:hAnsi="Helvetica" w:cs="Helvetica"/>
        </w:rPr>
        <w:t xml:space="preserve"> said [</w:t>
      </w:r>
      <w:r w:rsidR="005B4E4C" w:rsidRPr="005B4E4C">
        <w:rPr>
          <w:rFonts w:ascii="Helvetica" w:hAnsi="Helvetica" w:cs="Helvetica"/>
          <w:highlight w:val="yellow"/>
        </w:rPr>
        <w:t>school spokesperson</w:t>
      </w:r>
      <w:r w:rsidRPr="00ED2452">
        <w:rPr>
          <w:rFonts w:ascii="Helvetica" w:hAnsi="Helvetica" w:cs="Helvetica"/>
        </w:rPr>
        <w:t>].</w:t>
      </w:r>
    </w:p>
    <w:p w14:paraId="0472A106" w14:textId="77777777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C98056C" w14:textId="7184FF28" w:rsidR="00760AC9" w:rsidRPr="00ED2452" w:rsidRDefault="002740F2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Last year, 440 schools around the country participated and raised $475,000 for childhood cancer research. </w:t>
      </w:r>
    </w:p>
    <w:p w14:paraId="2F14DA73" w14:textId="77777777" w:rsidR="00760AC9" w:rsidRPr="00ED2452" w:rsidRDefault="00760AC9" w:rsidP="00760AC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14:paraId="4E0D3BED" w14:textId="77777777" w:rsidR="001A54EA" w:rsidRPr="00ED2452" w:rsidRDefault="00C3491A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ED2452">
        <w:rPr>
          <w:rFonts w:ascii="Helvetica" w:hAnsi="Helvetica" w:cs="Helvetica"/>
          <w:color w:val="000000"/>
        </w:rPr>
        <w:t xml:space="preserve">Col Reynolds OAM, founder of The Kids’ Cancer Project is delighted with the initiative. </w:t>
      </w:r>
    </w:p>
    <w:p w14:paraId="6CC0DE3E" w14:textId="77777777" w:rsidR="001A54EA" w:rsidRPr="00ED2452" w:rsidRDefault="001A54EA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E1AE6FC" w14:textId="77777777" w:rsidR="001A54EA" w:rsidRPr="00ED2452" w:rsidRDefault="00C3491A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ED2452">
        <w:rPr>
          <w:rFonts w:ascii="Helvetica" w:hAnsi="Helvetica" w:cs="Helvetica"/>
          <w:color w:val="000000"/>
        </w:rPr>
        <w:t>“</w:t>
      </w:r>
      <w:r w:rsidR="001A54EA" w:rsidRPr="00ED2452">
        <w:rPr>
          <w:rFonts w:ascii="Helvetica" w:hAnsi="Helvetica" w:cs="Helvetica"/>
          <w:color w:val="000000"/>
        </w:rPr>
        <w:t xml:space="preserve">This is a wonderful </w:t>
      </w:r>
      <w:r w:rsidR="004C5E3B" w:rsidRPr="00ED2452">
        <w:rPr>
          <w:rFonts w:ascii="Helvetica" w:hAnsi="Helvetica" w:cs="Helvetica"/>
          <w:color w:val="000000"/>
        </w:rPr>
        <w:t>program</w:t>
      </w:r>
      <w:r w:rsidR="001A54EA" w:rsidRPr="00ED2452">
        <w:rPr>
          <w:rFonts w:ascii="Helvetica" w:hAnsi="Helvetica" w:cs="Helvetica"/>
          <w:color w:val="000000"/>
        </w:rPr>
        <w:t xml:space="preserve"> because it stimulates young minds while giving them the opportunity to help other young people,” Mr Reynolds said.</w:t>
      </w:r>
    </w:p>
    <w:p w14:paraId="291C3222" w14:textId="77777777" w:rsidR="001A54EA" w:rsidRPr="00ED2452" w:rsidRDefault="001A54EA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9BBFB00" w14:textId="77777777" w:rsidR="00C3491A" w:rsidRPr="00ED2452" w:rsidRDefault="001A54EA" w:rsidP="001A54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D2452">
        <w:rPr>
          <w:rFonts w:ascii="Helvetica" w:hAnsi="Helvetica" w:cs="Helvetica"/>
          <w:color w:val="000000"/>
        </w:rPr>
        <w:t>“Rese</w:t>
      </w:r>
      <w:r w:rsidR="00C3491A" w:rsidRPr="00ED2452">
        <w:rPr>
          <w:rFonts w:ascii="Helvetica" w:hAnsi="Helvetica" w:cs="Helvetica"/>
          <w:color w:val="000000"/>
        </w:rPr>
        <w:t>arch is the only way to improve treatments and survival</w:t>
      </w:r>
      <w:r w:rsidRPr="00ED2452">
        <w:rPr>
          <w:rFonts w:ascii="Helvetica" w:hAnsi="Helvetica" w:cs="Helvetica"/>
          <w:color w:val="000000"/>
        </w:rPr>
        <w:t xml:space="preserve"> for children with cancer</w:t>
      </w:r>
      <w:r w:rsidR="00C3491A" w:rsidRPr="00ED2452">
        <w:rPr>
          <w:rFonts w:ascii="Helvetica" w:hAnsi="Helvetica" w:cs="Helvetica"/>
          <w:color w:val="000000"/>
        </w:rPr>
        <w:t xml:space="preserve">,” he </w:t>
      </w:r>
      <w:r w:rsidRPr="00ED2452">
        <w:rPr>
          <w:rFonts w:ascii="Helvetica" w:hAnsi="Helvetica" w:cs="Helvetica"/>
          <w:color w:val="000000"/>
        </w:rPr>
        <w:t>went on to say. “Government funding only stretches so far, so it’s important the community steps up to support kids with this indiscriminate disease.”</w:t>
      </w:r>
    </w:p>
    <w:p w14:paraId="7B98EEC3" w14:textId="77777777" w:rsidR="00436B45" w:rsidRPr="00ED2452" w:rsidRDefault="00436B45" w:rsidP="00760A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en-AU"/>
        </w:rPr>
      </w:pPr>
    </w:p>
    <w:p w14:paraId="350C9EC9" w14:textId="54587F7C" w:rsidR="00FC01CB" w:rsidRPr="00ED2452" w:rsidRDefault="00760AC9" w:rsidP="00760AC9">
      <w:pPr>
        <w:spacing w:after="0" w:line="240" w:lineRule="auto"/>
        <w:rPr>
          <w:rFonts w:ascii="Helvetica" w:eastAsia="Times New Roman" w:hAnsi="Helvetica" w:cs="Helvetica"/>
          <w:shd w:val="clear" w:color="auto" w:fill="FFFFFF"/>
          <w:lang w:eastAsia="en-AU"/>
        </w:rPr>
      </w:pPr>
      <w:r w:rsidRPr="00ED2452">
        <w:rPr>
          <w:rFonts w:ascii="Helvetica" w:hAnsi="Helvetica" w:cs="Helvetica"/>
        </w:rPr>
        <w:t>You can support the school</w:t>
      </w:r>
      <w:r w:rsidR="005B4E4C">
        <w:rPr>
          <w:rFonts w:ascii="Helvetica" w:hAnsi="Helvetica" w:cs="Helvetica"/>
        </w:rPr>
        <w:t>’s fundraising initiative</w:t>
      </w:r>
      <w:r w:rsidRPr="00ED2452">
        <w:rPr>
          <w:rFonts w:ascii="Helvetica" w:hAnsi="Helvetica" w:cs="Helvetica"/>
        </w:rPr>
        <w:t xml:space="preserve"> by donating </w:t>
      </w:r>
      <w:r w:rsidR="000630F0" w:rsidRPr="00ED2452">
        <w:rPr>
          <w:rFonts w:ascii="Helvetica" w:hAnsi="Helvetica" w:cs="Helvetica"/>
        </w:rPr>
        <w:t>[</w:t>
      </w:r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 xml:space="preserve">insert </w:t>
      </w:r>
      <w:proofErr w:type="spellStart"/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>url</w:t>
      </w:r>
      <w:proofErr w:type="spellEnd"/>
      <w:r w:rsidR="005B4E4C" w:rsidRPr="005B4E4C">
        <w:rPr>
          <w:rFonts w:ascii="Helvetica" w:eastAsia="Times New Roman" w:hAnsi="Helvetica" w:cs="Helvetica"/>
          <w:highlight w:val="yellow"/>
          <w:shd w:val="clear" w:color="auto" w:fill="FFFFFF"/>
          <w:lang w:eastAsia="en-AU"/>
        </w:rPr>
        <w:t xml:space="preserve"> or details how/where people can donate</w:t>
      </w:r>
      <w:r w:rsidRPr="00ED2452">
        <w:rPr>
          <w:rFonts w:ascii="Helvetica" w:hAnsi="Helvetica" w:cs="Helvetica"/>
        </w:rPr>
        <w:t xml:space="preserve">]. </w:t>
      </w:r>
      <w:r w:rsidR="00FC01CB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You can also </w:t>
      </w:r>
      <w:r w:rsidR="005B4E4C">
        <w:rPr>
          <w:rFonts w:ascii="Helvetica" w:eastAsia="Times New Roman" w:hAnsi="Helvetica" w:cs="Helvetica"/>
          <w:shd w:val="clear" w:color="auto" w:fill="FFFFFF"/>
          <w:lang w:eastAsia="en-AU"/>
        </w:rPr>
        <w:t>give</w:t>
      </w:r>
      <w:r w:rsidR="005B4E4C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 </w:t>
      </w:r>
      <w:r w:rsidRPr="00ED2452">
        <w:rPr>
          <w:rFonts w:ascii="Helvetica" w:eastAsia="Times New Roman" w:hAnsi="Helvetica" w:cs="Helvetica"/>
          <w:shd w:val="clear" w:color="auto" w:fill="FFFFFF"/>
          <w:lang w:eastAsia="en-AU"/>
        </w:rPr>
        <w:t>direct</w:t>
      </w:r>
      <w:r w:rsidR="005B4E4C">
        <w:rPr>
          <w:rFonts w:ascii="Helvetica" w:eastAsia="Times New Roman" w:hAnsi="Helvetica" w:cs="Helvetica"/>
          <w:shd w:val="clear" w:color="auto" w:fill="FFFFFF"/>
          <w:lang w:eastAsia="en-AU"/>
        </w:rPr>
        <w:t>ly</w:t>
      </w:r>
      <w:r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 to The Kids’ Cancer Project </w:t>
      </w:r>
      <w:r w:rsidR="00FC01CB" w:rsidRPr="00ED2452">
        <w:rPr>
          <w:rFonts w:ascii="Helvetica" w:eastAsia="Times New Roman" w:hAnsi="Helvetica" w:cs="Helvetica"/>
          <w:shd w:val="clear" w:color="auto" w:fill="FFFFFF"/>
          <w:lang w:eastAsia="en-AU"/>
        </w:rPr>
        <w:t xml:space="preserve">online </w:t>
      </w:r>
      <w:hyperlink r:id="rId7" w:history="1">
        <w:r w:rsidRPr="00ED2452">
          <w:rPr>
            <w:rStyle w:val="Hyperlink"/>
            <w:rFonts w:ascii="Helvetica" w:eastAsia="Times New Roman" w:hAnsi="Helvetica" w:cs="Helvetica"/>
            <w:shd w:val="clear" w:color="auto" w:fill="FFFFFF"/>
            <w:lang w:eastAsia="en-AU"/>
          </w:rPr>
          <w:t>thekidscancerproject.org.au</w:t>
        </w:r>
      </w:hyperlink>
    </w:p>
    <w:p w14:paraId="403446E2" w14:textId="77777777" w:rsidR="00760AC9" w:rsidRPr="00ED2452" w:rsidRDefault="00760AC9" w:rsidP="00760AC9">
      <w:pPr>
        <w:spacing w:after="0" w:line="240" w:lineRule="auto"/>
        <w:rPr>
          <w:rFonts w:ascii="Helvetica" w:eastAsia="Times New Roman" w:hAnsi="Helvetica" w:cs="Helvetica"/>
          <w:shd w:val="clear" w:color="auto" w:fill="FFFFFF"/>
          <w:lang w:eastAsia="en-AU"/>
        </w:rPr>
      </w:pPr>
    </w:p>
    <w:p w14:paraId="309018FB" w14:textId="77777777" w:rsidR="00FF54CD" w:rsidRPr="00ED2452" w:rsidRDefault="006D0219" w:rsidP="00760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D2452">
        <w:rPr>
          <w:rFonts w:ascii="Helvetica" w:eastAsia="Calibri" w:hAnsi="Helvetica" w:cs="Helvetica"/>
          <w:lang w:bidi="en-US"/>
        </w:rPr>
        <w:t>[ENDS]</w:t>
      </w:r>
    </w:p>
    <w:p w14:paraId="77F284CE" w14:textId="77777777" w:rsidR="0083187B" w:rsidRDefault="00C3491A" w:rsidP="004C5E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6"/>
          <w:szCs w:val="16"/>
        </w:rPr>
      </w:pPr>
      <w:r w:rsidRPr="0083187B">
        <w:rPr>
          <w:rFonts w:ascii="Helvetica" w:hAnsi="Helvetica" w:cs="Helvetica"/>
          <w:sz w:val="16"/>
          <w:szCs w:val="16"/>
        </w:rPr>
        <w:t xml:space="preserve">For more information about The Kids’ Cancer Project please </w:t>
      </w:r>
      <w:r w:rsidRPr="0083187B">
        <w:rPr>
          <w:rFonts w:ascii="Helvetica" w:hAnsi="Helvetica" w:cs="Helvetica"/>
          <w:b/>
          <w:sz w:val="16"/>
          <w:szCs w:val="16"/>
        </w:rPr>
        <w:t>c</w:t>
      </w:r>
      <w:r w:rsidRPr="0083187B">
        <w:rPr>
          <w:rFonts w:ascii="Helvetica" w:hAnsi="Helvetica" w:cs="Helvetica"/>
          <w:b/>
          <w:color w:val="000000"/>
          <w:sz w:val="16"/>
          <w:szCs w:val="16"/>
        </w:rPr>
        <w:t>ontact</w:t>
      </w:r>
      <w:r w:rsidR="0083187B">
        <w:rPr>
          <w:rFonts w:ascii="Helvetica" w:hAnsi="Helvetica" w:cs="Helvetica"/>
          <w:b/>
          <w:color w:val="000000"/>
          <w:sz w:val="16"/>
          <w:szCs w:val="16"/>
        </w:rPr>
        <w:t xml:space="preserve"> </w:t>
      </w:r>
    </w:p>
    <w:p w14:paraId="16888CBA" w14:textId="2DDDBF8F" w:rsidR="002740F2" w:rsidRPr="0083187B" w:rsidRDefault="002740F2" w:rsidP="004C5E3B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Helvetica"/>
          <w:b/>
          <w:color w:val="000000"/>
          <w:sz w:val="16"/>
          <w:szCs w:val="16"/>
          <w:u w:val="none"/>
        </w:rPr>
      </w:pPr>
      <w:r w:rsidRPr="0083187B">
        <w:rPr>
          <w:rFonts w:ascii="Helvetica" w:hAnsi="Helvetica" w:cs="Helvetica"/>
          <w:color w:val="000000"/>
          <w:sz w:val="16"/>
          <w:szCs w:val="16"/>
        </w:rPr>
        <w:t>Jennie Smiedt</w:t>
      </w:r>
      <w:r w:rsidR="004C5E3B" w:rsidRPr="0083187B">
        <w:rPr>
          <w:rFonts w:ascii="Helvetica" w:hAnsi="Helvetica" w:cs="Helvetica"/>
          <w:color w:val="000000"/>
          <w:sz w:val="16"/>
          <w:szCs w:val="16"/>
        </w:rPr>
        <w:t xml:space="preserve">, </w:t>
      </w:r>
      <w:r w:rsidR="005B4E4C" w:rsidRPr="0083187B">
        <w:rPr>
          <w:rFonts w:ascii="Helvetica" w:hAnsi="Helvetica" w:cs="Helvetica"/>
          <w:color w:val="000000"/>
          <w:sz w:val="16"/>
          <w:szCs w:val="16"/>
        </w:rPr>
        <w:t xml:space="preserve">Marketing and </w:t>
      </w:r>
      <w:r w:rsidRPr="0083187B">
        <w:rPr>
          <w:rFonts w:ascii="Helvetica" w:hAnsi="Helvetica" w:cs="Helvetica"/>
          <w:color w:val="000000"/>
          <w:sz w:val="16"/>
          <w:szCs w:val="16"/>
        </w:rPr>
        <w:t xml:space="preserve">Communications Manager, 0403 084 589 or </w:t>
      </w:r>
      <w:hyperlink r:id="rId8" w:history="1">
        <w:r w:rsidRPr="0083187B">
          <w:rPr>
            <w:rStyle w:val="Hyperlink"/>
            <w:rFonts w:ascii="Helvetica" w:hAnsi="Helvetica" w:cs="Helvetica"/>
            <w:sz w:val="16"/>
            <w:szCs w:val="16"/>
          </w:rPr>
          <w:t>jennie@tkcp.org.au</w:t>
        </w:r>
      </w:hyperlink>
    </w:p>
    <w:sectPr w:rsidR="002740F2" w:rsidRPr="0083187B" w:rsidSect="00ED245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EEC3" w14:textId="77777777" w:rsidR="00444579" w:rsidRDefault="00444579" w:rsidP="00ED2452">
      <w:pPr>
        <w:spacing w:after="0" w:line="240" w:lineRule="auto"/>
      </w:pPr>
      <w:r>
        <w:separator/>
      </w:r>
    </w:p>
  </w:endnote>
  <w:endnote w:type="continuationSeparator" w:id="0">
    <w:p w14:paraId="2C1BCB0C" w14:textId="77777777" w:rsidR="00444579" w:rsidRDefault="00444579" w:rsidP="00E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933E" w14:textId="77777777" w:rsidR="00444579" w:rsidRDefault="00444579" w:rsidP="00ED2452">
      <w:pPr>
        <w:spacing w:after="0" w:line="240" w:lineRule="auto"/>
      </w:pPr>
      <w:r>
        <w:separator/>
      </w:r>
    </w:p>
  </w:footnote>
  <w:footnote w:type="continuationSeparator" w:id="0">
    <w:p w14:paraId="0C17DB08" w14:textId="77777777" w:rsidR="00444579" w:rsidRDefault="00444579" w:rsidP="00E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5"/>
      <w:gridCol w:w="221"/>
    </w:tblGrid>
    <w:tr w:rsidR="00ED2452" w14:paraId="01DAEAAB" w14:textId="77777777" w:rsidTr="00CF12E8">
      <w:tc>
        <w:tcPr>
          <w:tcW w:w="4815" w:type="dxa"/>
          <w:vAlign w:val="bottom"/>
        </w:tcPr>
        <w:tbl>
          <w:tblPr>
            <w:tblStyle w:val="TableGrid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74"/>
            <w:gridCol w:w="3911"/>
          </w:tblGrid>
          <w:tr w:rsidR="00ED2452" w14:paraId="618F8852" w14:textId="77777777" w:rsidTr="00CF12E8">
            <w:tc>
              <w:tcPr>
                <w:tcW w:w="8217" w:type="dxa"/>
                <w:vAlign w:val="bottom"/>
              </w:tcPr>
              <w:p w14:paraId="3B6FFC08" w14:textId="6DEFADD9" w:rsidR="00ED2452" w:rsidRPr="00805C30" w:rsidRDefault="00ED2452" w:rsidP="00ED2452">
                <w:pPr>
                  <w:rPr>
                    <w:rFonts w:ascii="Helvetica narrow" w:hAnsi="Helvetica narrow"/>
                    <w:color w:val="69D8FF"/>
                    <w:sz w:val="16"/>
                    <w:szCs w:val="16"/>
                  </w:rPr>
                </w:pPr>
                <w:r w:rsidRPr="00805C30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20</w:t>
                </w:r>
                <w:r w:rsidR="00E26F38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20</w:t>
                </w:r>
                <w:r w:rsidRPr="00805C30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 xml:space="preserve"> Media Release</w:t>
                </w:r>
              </w:p>
              <w:p w14:paraId="522495AC" w14:textId="77777777" w:rsidR="00CF12E8" w:rsidRPr="00CF12E8" w:rsidRDefault="00CF12E8" w:rsidP="00ED2452">
                <w:pPr>
                  <w:rPr>
                    <w:rFonts w:ascii="Helvetica" w:hAnsi="Helvetica"/>
                    <w:color w:val="47CFFF"/>
                    <w:sz w:val="16"/>
                    <w:szCs w:val="16"/>
                  </w:rPr>
                </w:pPr>
              </w:p>
            </w:tc>
            <w:tc>
              <w:tcPr>
                <w:tcW w:w="2268" w:type="dxa"/>
              </w:tcPr>
              <w:p w14:paraId="608ECE5C" w14:textId="77777777" w:rsidR="00ED2452" w:rsidRDefault="00ED2452" w:rsidP="00ED2452">
                <w:pPr>
                  <w:pStyle w:val="Header"/>
                  <w:jc w:val="right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0620ABD" wp14:editId="7C42F95B">
                      <wp:extent cx="2346385" cy="1073471"/>
                      <wp:effectExtent l="0" t="0" r="0" b="0"/>
                      <wp:docPr id="2" name="Picture 2" descr="C:\Users\jennie.smiedt\Desktop\TKCP WABIAD logo locku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ennie.smiedt\Desktop\TKCP WABIAD logo locku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8745" cy="1106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A6D9704" w14:textId="77777777" w:rsidR="00ED2452" w:rsidRDefault="00ED2452">
          <w:pPr>
            <w:pStyle w:val="Header"/>
          </w:pPr>
        </w:p>
      </w:tc>
      <w:tc>
        <w:tcPr>
          <w:tcW w:w="4201" w:type="dxa"/>
          <w:vAlign w:val="bottom"/>
        </w:tcPr>
        <w:p w14:paraId="39475D81" w14:textId="77777777" w:rsidR="00ED2452" w:rsidRDefault="00ED2452">
          <w:pPr>
            <w:pStyle w:val="Header"/>
          </w:pPr>
        </w:p>
      </w:tc>
    </w:tr>
  </w:tbl>
  <w:p w14:paraId="46695C91" w14:textId="77777777" w:rsidR="00ED2452" w:rsidRDefault="00ED245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C45"/>
    <w:multiLevelType w:val="hybridMultilevel"/>
    <w:tmpl w:val="A1966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14C"/>
    <w:multiLevelType w:val="multilevel"/>
    <w:tmpl w:val="DBB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50FA0"/>
    <w:multiLevelType w:val="hybridMultilevel"/>
    <w:tmpl w:val="37E4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0A9E"/>
    <w:multiLevelType w:val="hybridMultilevel"/>
    <w:tmpl w:val="E2962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40"/>
    <w:rsid w:val="000127A8"/>
    <w:rsid w:val="000178A7"/>
    <w:rsid w:val="00024798"/>
    <w:rsid w:val="000630F0"/>
    <w:rsid w:val="00083E30"/>
    <w:rsid w:val="00086D16"/>
    <w:rsid w:val="000C2CAA"/>
    <w:rsid w:val="000E2851"/>
    <w:rsid w:val="00152D0E"/>
    <w:rsid w:val="00190C40"/>
    <w:rsid w:val="001925BA"/>
    <w:rsid w:val="001A47B5"/>
    <w:rsid w:val="001A5205"/>
    <w:rsid w:val="001A54EA"/>
    <w:rsid w:val="001E0918"/>
    <w:rsid w:val="002241AE"/>
    <w:rsid w:val="002740F2"/>
    <w:rsid w:val="0029354A"/>
    <w:rsid w:val="00297A03"/>
    <w:rsid w:val="002C6EA1"/>
    <w:rsid w:val="002E2B75"/>
    <w:rsid w:val="003070B6"/>
    <w:rsid w:val="003A241A"/>
    <w:rsid w:val="00436B45"/>
    <w:rsid w:val="00444579"/>
    <w:rsid w:val="00452D0A"/>
    <w:rsid w:val="00462BCE"/>
    <w:rsid w:val="004A0B8B"/>
    <w:rsid w:val="004C5E3B"/>
    <w:rsid w:val="004D163C"/>
    <w:rsid w:val="004E5CD7"/>
    <w:rsid w:val="004F09CD"/>
    <w:rsid w:val="004F77BB"/>
    <w:rsid w:val="005374E5"/>
    <w:rsid w:val="00552E37"/>
    <w:rsid w:val="00557AD8"/>
    <w:rsid w:val="005B226A"/>
    <w:rsid w:val="005B4E4C"/>
    <w:rsid w:val="005D519D"/>
    <w:rsid w:val="005E74F0"/>
    <w:rsid w:val="00602EA7"/>
    <w:rsid w:val="00604A25"/>
    <w:rsid w:val="006843B8"/>
    <w:rsid w:val="006D0219"/>
    <w:rsid w:val="006E584F"/>
    <w:rsid w:val="00760AC9"/>
    <w:rsid w:val="007629D8"/>
    <w:rsid w:val="007B4FD7"/>
    <w:rsid w:val="00805C30"/>
    <w:rsid w:val="0083187B"/>
    <w:rsid w:val="008469EA"/>
    <w:rsid w:val="008A1D38"/>
    <w:rsid w:val="008E7BA4"/>
    <w:rsid w:val="009100AC"/>
    <w:rsid w:val="009741BE"/>
    <w:rsid w:val="00995E79"/>
    <w:rsid w:val="009E3466"/>
    <w:rsid w:val="00A3286D"/>
    <w:rsid w:val="00AD47CF"/>
    <w:rsid w:val="00AF38B5"/>
    <w:rsid w:val="00B0671F"/>
    <w:rsid w:val="00B23277"/>
    <w:rsid w:val="00B60681"/>
    <w:rsid w:val="00B73E89"/>
    <w:rsid w:val="00B87B18"/>
    <w:rsid w:val="00BE3C09"/>
    <w:rsid w:val="00C054EC"/>
    <w:rsid w:val="00C3491A"/>
    <w:rsid w:val="00C74419"/>
    <w:rsid w:val="00C91427"/>
    <w:rsid w:val="00CF12E8"/>
    <w:rsid w:val="00D01BFB"/>
    <w:rsid w:val="00D50C1B"/>
    <w:rsid w:val="00D55156"/>
    <w:rsid w:val="00D93F4C"/>
    <w:rsid w:val="00D97B09"/>
    <w:rsid w:val="00E26F38"/>
    <w:rsid w:val="00E335A9"/>
    <w:rsid w:val="00E361CA"/>
    <w:rsid w:val="00E61125"/>
    <w:rsid w:val="00E75516"/>
    <w:rsid w:val="00E81807"/>
    <w:rsid w:val="00E978D3"/>
    <w:rsid w:val="00ED2452"/>
    <w:rsid w:val="00ED58EE"/>
    <w:rsid w:val="00EE1D7F"/>
    <w:rsid w:val="00F1486B"/>
    <w:rsid w:val="00F57FB8"/>
    <w:rsid w:val="00F97027"/>
    <w:rsid w:val="00FA3940"/>
    <w:rsid w:val="00FA3BAB"/>
    <w:rsid w:val="00FB1B2A"/>
    <w:rsid w:val="00FB41A0"/>
    <w:rsid w:val="00FB4B74"/>
    <w:rsid w:val="00FC01C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4A8C8"/>
  <w15:docId w15:val="{55D767D4-BEC6-4816-B565-D989009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9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FA39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39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52"/>
  </w:style>
  <w:style w:type="paragraph" w:styleId="Footer">
    <w:name w:val="footer"/>
    <w:basedOn w:val="Normal"/>
    <w:link w:val="FooterChar"/>
    <w:uiPriority w:val="99"/>
    <w:unhideWhenUsed/>
    <w:rsid w:val="00ED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52"/>
  </w:style>
  <w:style w:type="table" w:styleId="TableGrid">
    <w:name w:val="Table Grid"/>
    <w:basedOn w:val="TableNormal"/>
    <w:uiPriority w:val="39"/>
    <w:rsid w:val="00ED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@tkcp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kidscancerproje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Miller</dc:creator>
  <cp:lastModifiedBy>Kimberley Chapple</cp:lastModifiedBy>
  <cp:revision>2</cp:revision>
  <cp:lastPrinted>2017-05-19T02:08:00Z</cp:lastPrinted>
  <dcterms:created xsi:type="dcterms:W3CDTF">2020-04-14T23:12:00Z</dcterms:created>
  <dcterms:modified xsi:type="dcterms:W3CDTF">2020-04-14T23:12:00Z</dcterms:modified>
</cp:coreProperties>
</file>